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2BCF" w14:textId="7E4A6033" w:rsidR="002C7CA0" w:rsidRPr="00713148" w:rsidRDefault="00264FC6" w:rsidP="00713148">
      <w:pPr>
        <w:pStyle w:val="NoSpacing"/>
        <w:jc w:val="center"/>
        <w:rPr>
          <w:b/>
          <w:bCs/>
          <w:sz w:val="32"/>
          <w:szCs w:val="32"/>
        </w:rPr>
      </w:pPr>
      <w:r w:rsidRPr="00713148">
        <w:rPr>
          <w:b/>
          <w:bCs/>
          <w:sz w:val="32"/>
          <w:szCs w:val="32"/>
        </w:rPr>
        <w:t>Preparing for Perilous Times</w:t>
      </w:r>
    </w:p>
    <w:p w14:paraId="3F5998DB" w14:textId="77777777" w:rsidR="002C7CA0" w:rsidRPr="00713148" w:rsidRDefault="002C7CA0" w:rsidP="00713148">
      <w:pPr>
        <w:pStyle w:val="NoSpacing"/>
      </w:pPr>
    </w:p>
    <w:p w14:paraId="7B1D0181" w14:textId="6D6A583D" w:rsidR="002C7CA0" w:rsidRPr="00713148" w:rsidRDefault="002C7CA0" w:rsidP="00713148">
      <w:pPr>
        <w:pStyle w:val="NoSpacing"/>
        <w:jc w:val="center"/>
        <w:rPr>
          <w:sz w:val="24"/>
          <w:szCs w:val="24"/>
        </w:rPr>
      </w:pPr>
      <w:r w:rsidRPr="00713148">
        <w:rPr>
          <w:sz w:val="24"/>
          <w:szCs w:val="24"/>
        </w:rPr>
        <w:t>1 Peter 3:13-17</w:t>
      </w:r>
      <w:r w:rsidR="00264FC6" w:rsidRPr="00713148">
        <w:rPr>
          <w:sz w:val="24"/>
          <w:szCs w:val="24"/>
        </w:rPr>
        <w:t>; 2 Tim 3:1ff</w:t>
      </w:r>
    </w:p>
    <w:p w14:paraId="5738DBCB" w14:textId="002D8A33" w:rsidR="00817F02" w:rsidRPr="00713148" w:rsidRDefault="00817F02" w:rsidP="00817F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bookmarkStart w:id="0" w:name="_Hlk43995864"/>
    </w:p>
    <w:p w14:paraId="16413E00" w14:textId="4E53C741" w:rsidR="00264FC6" w:rsidRPr="00713148" w:rsidRDefault="006D751C" w:rsidP="006D751C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>Be zealous to do good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 (1 Peter 1:13; Mark 10:18; Acts 10:38; Rom 2:5-6; Matthew 25:31-46; Hebrews 11:16; </w:t>
      </w:r>
      <w:r w:rsidR="00BB1066">
        <w:rPr>
          <w:rFonts w:eastAsia="Times New Roman" w:cstheme="minorHAnsi"/>
          <w:color w:val="000000"/>
          <w:sz w:val="28"/>
          <w:szCs w:val="28"/>
        </w:rPr>
        <w:t xml:space="preserve">Galatians 6:10; </w:t>
      </w:r>
      <w:r w:rsidRPr="00713148">
        <w:rPr>
          <w:rFonts w:eastAsia="Times New Roman" w:cstheme="minorHAnsi"/>
          <w:color w:val="000000"/>
          <w:sz w:val="28"/>
          <w:szCs w:val="28"/>
        </w:rPr>
        <w:t>Ephesians 2:10;</w:t>
      </w:r>
      <w:r w:rsidR="00BB1066">
        <w:rPr>
          <w:rFonts w:eastAsia="Times New Roman" w:cstheme="minorHAnsi"/>
          <w:color w:val="000000"/>
          <w:sz w:val="28"/>
          <w:szCs w:val="28"/>
        </w:rPr>
        <w:t xml:space="preserve"> 1 Thess5:15;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 Titus 2:14. </w:t>
      </w:r>
      <w:r w:rsidR="00BB1066">
        <w:rPr>
          <w:rFonts w:eastAsia="Times New Roman" w:cstheme="minorHAnsi"/>
          <w:color w:val="000000"/>
          <w:sz w:val="28"/>
          <w:szCs w:val="28"/>
        </w:rPr>
        <w:t xml:space="preserve">CAUTION: </w:t>
      </w:r>
      <w:r w:rsidRPr="00713148">
        <w:rPr>
          <w:rFonts w:eastAsia="Times New Roman" w:cstheme="minorHAnsi"/>
          <w:color w:val="000000"/>
          <w:sz w:val="28"/>
          <w:szCs w:val="28"/>
        </w:rPr>
        <w:t>“good works” do not save us</w:t>
      </w:r>
      <w:r w:rsidR="00BB1066">
        <w:rPr>
          <w:rFonts w:eastAsia="Times New Roman" w:cstheme="minorHAnsi"/>
          <w:color w:val="000000"/>
          <w:sz w:val="28"/>
          <w:szCs w:val="28"/>
        </w:rPr>
        <w:t>, nor cover our sins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 (Rom 10:2; Eph 2:8-9; James 2:14-17.</w:t>
      </w:r>
    </w:p>
    <w:p w14:paraId="4DA30F38" w14:textId="77777777" w:rsidR="006D751C" w:rsidRPr="00713148" w:rsidRDefault="006D751C" w:rsidP="006D751C">
      <w:pPr>
        <w:pStyle w:val="ListParagraph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659D04F" w14:textId="28CD41DE" w:rsidR="006D751C" w:rsidRPr="00713148" w:rsidRDefault="006D751C" w:rsidP="006D751C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>Be fearless in the face of persecution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 (Matt 5:10-12; 2 Tim 3:12; Herod Acts 12; Prov 29:25). Fearlessness grows in faith (Psalm 20:7-8; 33:16-17; Isa 41:10; 43:5; Heb 13:5-6). </w:t>
      </w:r>
      <w:r w:rsidR="00A717BD">
        <w:rPr>
          <w:rFonts w:eastAsia="Times New Roman" w:cstheme="minorHAnsi"/>
          <w:color w:val="000000"/>
          <w:sz w:val="28"/>
          <w:szCs w:val="28"/>
        </w:rPr>
        <w:t>Reorient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 your fear (Matthew 10:28).</w:t>
      </w:r>
    </w:p>
    <w:bookmarkEnd w:id="0"/>
    <w:p w14:paraId="4C1FC286" w14:textId="038BA9FE" w:rsidR="000B12E5" w:rsidRPr="00713148" w:rsidRDefault="000B12E5" w:rsidP="006D751C">
      <w:pPr>
        <w:pStyle w:val="ListParagraph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DC3F2BA" w14:textId="335F8760" w:rsidR="0090658B" w:rsidRPr="00713148" w:rsidRDefault="002D3783" w:rsidP="008A14F1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>Be h</w:t>
      </w:r>
      <w:r w:rsidR="0090658B" w:rsidRPr="00713148">
        <w:rPr>
          <w:rFonts w:eastAsia="Times New Roman" w:cstheme="minorHAnsi"/>
          <w:b/>
          <w:bCs/>
          <w:color w:val="000000"/>
          <w:sz w:val="28"/>
          <w:szCs w:val="28"/>
        </w:rPr>
        <w:t>onor</w:t>
      </w: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>ing</w:t>
      </w:r>
      <w:r w:rsidR="0090658B" w:rsidRPr="00713148">
        <w:rPr>
          <w:rFonts w:eastAsia="Times New Roman" w:cstheme="minorHAnsi"/>
          <w:b/>
          <w:bCs/>
          <w:color w:val="000000"/>
          <w:sz w:val="28"/>
          <w:szCs w:val="28"/>
        </w:rPr>
        <w:t xml:space="preserve"> Christ in our hearts</w:t>
      </w:r>
      <w:r w:rsidR="00227954" w:rsidRPr="00713148">
        <w:rPr>
          <w:rFonts w:eastAsia="Times New Roman" w:cstheme="minorHAnsi"/>
          <w:b/>
          <w:bCs/>
          <w:color w:val="000000"/>
          <w:sz w:val="28"/>
          <w:szCs w:val="28"/>
        </w:rPr>
        <w:t xml:space="preserve"> as holy</w:t>
      </w:r>
      <w:r w:rsidR="00475CD1" w:rsidRPr="00713148">
        <w:rPr>
          <w:rFonts w:eastAsia="Times New Roman" w:cstheme="minorHAnsi"/>
          <w:color w:val="000000"/>
          <w:sz w:val="28"/>
          <w:szCs w:val="28"/>
        </w:rPr>
        <w:t xml:space="preserve"> (1 Peter 3:15; Isaiah 8:12-13). Peter changes “Yahweh” in Isaiah 8:13 to “Christ” in 3:15). We honor Him by obeying Him (John 14:15,21, 23; Luke 6:46). The same honor due the Father (John 5:22-23)</w:t>
      </w:r>
      <w:r w:rsidR="008A14F1" w:rsidRPr="00713148">
        <w:rPr>
          <w:rFonts w:eastAsia="Times New Roman" w:cstheme="minorHAnsi"/>
          <w:color w:val="000000"/>
          <w:sz w:val="28"/>
          <w:szCs w:val="28"/>
        </w:rPr>
        <w:t>. Worthy because…(2 Cor 8:9; Phil 2:8-11; Heb 7:26; Rev 5:1-12)</w:t>
      </w:r>
    </w:p>
    <w:p w14:paraId="117C2D5E" w14:textId="77777777" w:rsidR="008A14F1" w:rsidRPr="00713148" w:rsidRDefault="008A14F1" w:rsidP="008A14F1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14:paraId="4F126200" w14:textId="0EA88920" w:rsidR="000B12E5" w:rsidRPr="00713148" w:rsidRDefault="008A14F1" w:rsidP="00713148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 xml:space="preserve">Be prepared to give reasons for your Hope in Christ 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(1 Peter 3:15). </w:t>
      </w:r>
      <w:r w:rsidR="00084AAD">
        <w:rPr>
          <w:rFonts w:eastAsia="Times New Roman" w:cstheme="minorHAnsi"/>
          <w:color w:val="000000"/>
          <w:sz w:val="28"/>
          <w:szCs w:val="28"/>
        </w:rPr>
        <w:t xml:space="preserve">The “greatest good you can do”. </w:t>
      </w:r>
      <w:r w:rsidR="00BB1066">
        <w:rPr>
          <w:rFonts w:eastAsia="Times New Roman" w:cstheme="minorHAnsi"/>
          <w:color w:val="000000"/>
          <w:sz w:val="28"/>
          <w:szCs w:val="28"/>
        </w:rPr>
        <w:t xml:space="preserve">What “hope”? </w:t>
      </w:r>
      <w:r w:rsidRPr="00713148">
        <w:rPr>
          <w:rFonts w:eastAsia="Times New Roman" w:cstheme="minorHAnsi"/>
          <w:color w:val="000000"/>
          <w:sz w:val="28"/>
          <w:szCs w:val="28"/>
        </w:rPr>
        <w:t xml:space="preserve">Forgiveness and love (Ps 103:10-14). A “living hope” (1 Pet 1:3), adoption (2 Cor 6:18). Based upon </w:t>
      </w:r>
      <w:r w:rsidR="00BB1066">
        <w:rPr>
          <w:rFonts w:eastAsia="Times New Roman" w:cstheme="minorHAnsi"/>
          <w:color w:val="000000"/>
          <w:sz w:val="28"/>
          <w:szCs w:val="28"/>
        </w:rPr>
        <w:t>un</w:t>
      </w:r>
      <w:r w:rsidRPr="00713148">
        <w:rPr>
          <w:rFonts w:eastAsia="Times New Roman" w:cstheme="minorHAnsi"/>
          <w:color w:val="000000"/>
          <w:sz w:val="28"/>
          <w:szCs w:val="28"/>
        </w:rPr>
        <w:t>changing promise (Heb 6:18-19) of Him who cannot lie (Titus 1:2). Sharing in God’s glory (Rom 5:2; 8:18; Col 1:27; 1 Peter 1:6-7).</w:t>
      </w:r>
    </w:p>
    <w:p w14:paraId="57AEDF95" w14:textId="77777777" w:rsidR="008A14F1" w:rsidRPr="00713148" w:rsidRDefault="008A14F1" w:rsidP="008A14F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3F1E931" w14:textId="5133A361" w:rsidR="00F62F8D" w:rsidRPr="00713148" w:rsidRDefault="00227954" w:rsidP="0058605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3148">
        <w:rPr>
          <w:rFonts w:eastAsia="Times New Roman" w:cstheme="minorHAnsi"/>
          <w:b/>
          <w:bCs/>
          <w:color w:val="000000"/>
          <w:sz w:val="28"/>
          <w:szCs w:val="28"/>
        </w:rPr>
        <w:t>Be prepared to suffer</w:t>
      </w:r>
      <w:r w:rsidR="00713148" w:rsidRPr="0071314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13148" w:rsidRPr="00713148">
        <w:rPr>
          <w:rFonts w:eastAsia="Times New Roman" w:cstheme="minorHAnsi"/>
          <w:b/>
          <w:bCs/>
          <w:color w:val="000000"/>
          <w:sz w:val="28"/>
          <w:szCs w:val="28"/>
        </w:rPr>
        <w:t>for Him</w:t>
      </w:r>
      <w:r w:rsidR="005527D4" w:rsidRPr="00713148">
        <w:rPr>
          <w:rFonts w:eastAsia="Times New Roman" w:cstheme="minorHAnsi"/>
          <w:color w:val="000000"/>
          <w:sz w:val="28"/>
          <w:szCs w:val="28"/>
        </w:rPr>
        <w:t xml:space="preserve"> (3:17; cf. Heb 5:8)</w:t>
      </w:r>
      <w:r w:rsidR="000B12E5" w:rsidRPr="00713148">
        <w:rPr>
          <w:rFonts w:eastAsia="Times New Roman" w:cstheme="minorHAnsi"/>
          <w:color w:val="000000"/>
          <w:sz w:val="28"/>
          <w:szCs w:val="28"/>
        </w:rPr>
        <w:t>.</w:t>
      </w:r>
      <w:r w:rsidR="00B0478E" w:rsidRPr="00713148">
        <w:rPr>
          <w:rFonts w:eastAsia="Times New Roman" w:cstheme="minorHAnsi"/>
          <w:color w:val="000000"/>
          <w:sz w:val="28"/>
          <w:szCs w:val="28"/>
        </w:rPr>
        <w:t xml:space="preserve"> The Christian is privileged to </w:t>
      </w:r>
      <w:r w:rsidR="00713148" w:rsidRPr="00713148">
        <w:rPr>
          <w:rFonts w:eastAsia="Times New Roman" w:cstheme="minorHAnsi"/>
          <w:color w:val="000000"/>
          <w:sz w:val="28"/>
          <w:szCs w:val="28"/>
        </w:rPr>
        <w:t>share in the sufferings of Christ (Philippians 1:29</w:t>
      </w:r>
      <w:r w:rsidR="00BB1066">
        <w:rPr>
          <w:rFonts w:eastAsia="Times New Roman" w:cstheme="minorHAnsi"/>
          <w:color w:val="000000"/>
          <w:sz w:val="28"/>
          <w:szCs w:val="28"/>
        </w:rPr>
        <w:t>; 3:10; Col 1:24</w:t>
      </w:r>
      <w:r w:rsidR="00713148" w:rsidRPr="00713148">
        <w:rPr>
          <w:rFonts w:eastAsia="Times New Roman" w:cstheme="minorHAnsi"/>
          <w:color w:val="000000"/>
          <w:sz w:val="28"/>
          <w:szCs w:val="28"/>
        </w:rPr>
        <w:t>). “Granted to” or “given to” (charizomai=graciously granted</w:t>
      </w:r>
      <w:r w:rsidR="00713148" w:rsidRPr="00713148">
        <w:rPr>
          <w:rFonts w:cstheme="minorHAnsi"/>
          <w:sz w:val="28"/>
          <w:szCs w:val="28"/>
        </w:rPr>
        <w:t>), “to suffer for h</w:t>
      </w:r>
      <w:r w:rsidR="00EB300D">
        <w:rPr>
          <w:rFonts w:cstheme="minorHAnsi"/>
          <w:sz w:val="28"/>
          <w:szCs w:val="28"/>
        </w:rPr>
        <w:t>im”</w:t>
      </w:r>
      <w:r w:rsidR="00713148" w:rsidRPr="00713148">
        <w:rPr>
          <w:rFonts w:cstheme="minorHAnsi"/>
          <w:sz w:val="28"/>
          <w:szCs w:val="28"/>
        </w:rPr>
        <w:t>. As sufferings for Christ increase…so are the eternal rewards multiplied (2 Cor 4:16-18).  Suffering for Christ teaches us obedience (Psalm 119:67,71), makes us more like the Master and develops the character of Christ</w:t>
      </w:r>
      <w:r w:rsidR="00A717BD">
        <w:rPr>
          <w:rFonts w:cstheme="minorHAnsi"/>
          <w:sz w:val="28"/>
          <w:szCs w:val="28"/>
        </w:rPr>
        <w:t xml:space="preserve"> </w:t>
      </w:r>
      <w:r w:rsidR="00713148" w:rsidRPr="00713148">
        <w:rPr>
          <w:rFonts w:cstheme="minorHAnsi"/>
          <w:sz w:val="28"/>
          <w:szCs w:val="28"/>
        </w:rPr>
        <w:t xml:space="preserve">(Matthew 10:24-25; Rom 5:3-4; Heb 5:8-9), establishes that we are “heirs with Christ” (Rom 8:17), prepares us for future ministry (2 Cor 1:4), tests </w:t>
      </w:r>
      <w:r w:rsidR="00F62F8D" w:rsidRPr="00713148">
        <w:rPr>
          <w:rFonts w:cstheme="minorHAnsi"/>
          <w:sz w:val="28"/>
          <w:szCs w:val="28"/>
        </w:rPr>
        <w:t>the genuineness of our faith</w:t>
      </w:r>
      <w:r w:rsidR="00713148" w:rsidRPr="00713148">
        <w:rPr>
          <w:rFonts w:cstheme="minorHAnsi"/>
          <w:sz w:val="28"/>
          <w:szCs w:val="28"/>
        </w:rPr>
        <w:t xml:space="preserve"> (</w:t>
      </w:r>
      <w:r w:rsidR="00F62F8D" w:rsidRPr="00713148">
        <w:rPr>
          <w:rFonts w:cstheme="minorHAnsi"/>
          <w:sz w:val="28"/>
          <w:szCs w:val="28"/>
        </w:rPr>
        <w:t>James 1:2-3; 1 Peter 1:6-7</w:t>
      </w:r>
      <w:r w:rsidR="00713148" w:rsidRPr="00713148">
        <w:rPr>
          <w:rFonts w:cstheme="minorHAnsi"/>
          <w:sz w:val="28"/>
          <w:szCs w:val="28"/>
        </w:rPr>
        <w:t xml:space="preserve">), qualifies us </w:t>
      </w:r>
      <w:r w:rsidR="00F62F8D" w:rsidRPr="00713148">
        <w:rPr>
          <w:rFonts w:cstheme="minorHAnsi"/>
          <w:sz w:val="28"/>
          <w:szCs w:val="28"/>
        </w:rPr>
        <w:t>for future glory</w:t>
      </w:r>
      <w:r w:rsidR="00713148" w:rsidRPr="00713148">
        <w:rPr>
          <w:rFonts w:cstheme="minorHAnsi"/>
          <w:sz w:val="28"/>
          <w:szCs w:val="28"/>
        </w:rPr>
        <w:t xml:space="preserve"> (</w:t>
      </w:r>
      <w:r w:rsidR="00F62F8D" w:rsidRPr="00713148">
        <w:rPr>
          <w:rFonts w:cstheme="minorHAnsi"/>
          <w:sz w:val="28"/>
          <w:szCs w:val="28"/>
        </w:rPr>
        <w:t>1 Peter 1:7c</w:t>
      </w:r>
      <w:r w:rsidR="00713148" w:rsidRPr="00713148">
        <w:rPr>
          <w:rFonts w:cstheme="minorHAnsi"/>
          <w:sz w:val="28"/>
          <w:szCs w:val="28"/>
        </w:rPr>
        <w:t>) and increases our future glory (2 Cor 4:17-18).</w:t>
      </w:r>
    </w:p>
    <w:p w14:paraId="3505B54D" w14:textId="37090CFC" w:rsidR="0060550E" w:rsidRPr="00713148" w:rsidRDefault="0060550E" w:rsidP="002C7CA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96F938" w14:textId="37DF6C70" w:rsidR="002C7CA0" w:rsidRPr="00713148" w:rsidRDefault="0060550E" w:rsidP="00A717BD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</w:rPr>
      </w:pPr>
      <w:r w:rsidRPr="00713148">
        <w:rPr>
          <w:rFonts w:cstheme="minorHAnsi"/>
          <w:bCs/>
          <w:sz w:val="28"/>
          <w:szCs w:val="28"/>
        </w:rPr>
        <w:t>David Brainerd and Jerusha Edwards</w:t>
      </w:r>
      <w:r w:rsidR="00713148" w:rsidRPr="00713148">
        <w:rPr>
          <w:rFonts w:cstheme="minorHAnsi"/>
          <w:bCs/>
          <w:sz w:val="28"/>
          <w:szCs w:val="28"/>
        </w:rPr>
        <w:t xml:space="preserve"> </w:t>
      </w:r>
    </w:p>
    <w:sectPr w:rsidR="002C7CA0" w:rsidRPr="007131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000F4" w14:textId="77777777" w:rsidR="00231461" w:rsidRDefault="00231461" w:rsidP="00DB594E">
      <w:pPr>
        <w:spacing w:after="0" w:line="240" w:lineRule="auto"/>
      </w:pPr>
      <w:r>
        <w:separator/>
      </w:r>
    </w:p>
  </w:endnote>
  <w:endnote w:type="continuationSeparator" w:id="0">
    <w:p w14:paraId="639C58C9" w14:textId="77777777" w:rsidR="00231461" w:rsidRDefault="00231461" w:rsidP="00DB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707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E9E20" w14:textId="7ABF4ED3" w:rsidR="001E1CDF" w:rsidRDefault="001E1C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2B74A" w14:textId="77777777" w:rsidR="001E1CDF" w:rsidRDefault="001E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F6AD" w14:textId="77777777" w:rsidR="00231461" w:rsidRDefault="00231461" w:rsidP="00DB594E">
      <w:pPr>
        <w:spacing w:after="0" w:line="240" w:lineRule="auto"/>
      </w:pPr>
      <w:r>
        <w:separator/>
      </w:r>
    </w:p>
  </w:footnote>
  <w:footnote w:type="continuationSeparator" w:id="0">
    <w:p w14:paraId="13DF554D" w14:textId="77777777" w:rsidR="00231461" w:rsidRDefault="00231461" w:rsidP="00DB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3CB"/>
    <w:multiLevelType w:val="hybridMultilevel"/>
    <w:tmpl w:val="324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F06"/>
    <w:multiLevelType w:val="hybridMultilevel"/>
    <w:tmpl w:val="614C2C30"/>
    <w:lvl w:ilvl="0" w:tplc="EFC4C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C02BB"/>
    <w:multiLevelType w:val="hybridMultilevel"/>
    <w:tmpl w:val="136C63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0DB"/>
    <w:multiLevelType w:val="hybridMultilevel"/>
    <w:tmpl w:val="CE5E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7EB"/>
    <w:multiLevelType w:val="hybridMultilevel"/>
    <w:tmpl w:val="A40C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027"/>
    <w:multiLevelType w:val="hybridMultilevel"/>
    <w:tmpl w:val="F8B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4EF"/>
    <w:multiLevelType w:val="hybridMultilevel"/>
    <w:tmpl w:val="8218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63C1"/>
    <w:multiLevelType w:val="hybridMultilevel"/>
    <w:tmpl w:val="62B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7505"/>
    <w:multiLevelType w:val="hybridMultilevel"/>
    <w:tmpl w:val="8D62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7EE2"/>
    <w:multiLevelType w:val="hybridMultilevel"/>
    <w:tmpl w:val="04462908"/>
    <w:lvl w:ilvl="0" w:tplc="FB84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9543C"/>
    <w:multiLevelType w:val="hybridMultilevel"/>
    <w:tmpl w:val="8E7E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1869"/>
    <w:multiLevelType w:val="multilevel"/>
    <w:tmpl w:val="6AF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65EB4"/>
    <w:multiLevelType w:val="hybridMultilevel"/>
    <w:tmpl w:val="A12E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34FE"/>
    <w:multiLevelType w:val="hybridMultilevel"/>
    <w:tmpl w:val="A76C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4A50"/>
    <w:multiLevelType w:val="hybridMultilevel"/>
    <w:tmpl w:val="58B0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3B0A"/>
    <w:multiLevelType w:val="hybridMultilevel"/>
    <w:tmpl w:val="0EB6E2A0"/>
    <w:lvl w:ilvl="0" w:tplc="AD32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91512"/>
    <w:multiLevelType w:val="hybridMultilevel"/>
    <w:tmpl w:val="D1DA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66513"/>
    <w:multiLevelType w:val="hybridMultilevel"/>
    <w:tmpl w:val="B150B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383BB9"/>
    <w:multiLevelType w:val="hybridMultilevel"/>
    <w:tmpl w:val="F70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57CB0"/>
    <w:multiLevelType w:val="hybridMultilevel"/>
    <w:tmpl w:val="D8F6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7FA2"/>
    <w:multiLevelType w:val="hybridMultilevel"/>
    <w:tmpl w:val="9DB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A49E6"/>
    <w:multiLevelType w:val="hybridMultilevel"/>
    <w:tmpl w:val="6EE26A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B23C5"/>
    <w:multiLevelType w:val="hybridMultilevel"/>
    <w:tmpl w:val="FFCE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2D84"/>
    <w:multiLevelType w:val="hybridMultilevel"/>
    <w:tmpl w:val="BEE6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43C5"/>
    <w:multiLevelType w:val="hybridMultilevel"/>
    <w:tmpl w:val="E79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373DA"/>
    <w:multiLevelType w:val="hybridMultilevel"/>
    <w:tmpl w:val="5E900FD0"/>
    <w:lvl w:ilvl="0" w:tplc="B9FE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14"/>
  </w:num>
  <w:num w:numId="8">
    <w:abstractNumId w:val="16"/>
  </w:num>
  <w:num w:numId="9">
    <w:abstractNumId w:val="17"/>
  </w:num>
  <w:num w:numId="10">
    <w:abstractNumId w:val="25"/>
  </w:num>
  <w:num w:numId="11">
    <w:abstractNumId w:val="5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10"/>
  </w:num>
  <w:num w:numId="17">
    <w:abstractNumId w:val="2"/>
  </w:num>
  <w:num w:numId="18">
    <w:abstractNumId w:val="15"/>
  </w:num>
  <w:num w:numId="19">
    <w:abstractNumId w:val="12"/>
  </w:num>
  <w:num w:numId="20">
    <w:abstractNumId w:val="13"/>
  </w:num>
  <w:num w:numId="21">
    <w:abstractNumId w:val="6"/>
  </w:num>
  <w:num w:numId="22">
    <w:abstractNumId w:val="0"/>
  </w:num>
  <w:num w:numId="23">
    <w:abstractNumId w:val="1"/>
  </w:num>
  <w:num w:numId="24">
    <w:abstractNumId w:val="21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A"/>
    <w:rsid w:val="00006FB2"/>
    <w:rsid w:val="00013A2E"/>
    <w:rsid w:val="00042DB9"/>
    <w:rsid w:val="000463DF"/>
    <w:rsid w:val="0006402F"/>
    <w:rsid w:val="00065195"/>
    <w:rsid w:val="000674BB"/>
    <w:rsid w:val="00070C4B"/>
    <w:rsid w:val="000818AA"/>
    <w:rsid w:val="00084AAD"/>
    <w:rsid w:val="000918F4"/>
    <w:rsid w:val="000A2D7A"/>
    <w:rsid w:val="000A383F"/>
    <w:rsid w:val="000B12E5"/>
    <w:rsid w:val="000C1672"/>
    <w:rsid w:val="000C692C"/>
    <w:rsid w:val="000D039F"/>
    <w:rsid w:val="000D23C7"/>
    <w:rsid w:val="000E2DB6"/>
    <w:rsid w:val="00101B42"/>
    <w:rsid w:val="00112299"/>
    <w:rsid w:val="00144327"/>
    <w:rsid w:val="0015562F"/>
    <w:rsid w:val="001837F2"/>
    <w:rsid w:val="001A1881"/>
    <w:rsid w:val="001D5234"/>
    <w:rsid w:val="001D582F"/>
    <w:rsid w:val="001E0EF0"/>
    <w:rsid w:val="001E1B0A"/>
    <w:rsid w:val="001E1CDF"/>
    <w:rsid w:val="001E34D6"/>
    <w:rsid w:val="001F0360"/>
    <w:rsid w:val="001F1ED8"/>
    <w:rsid w:val="001F615C"/>
    <w:rsid w:val="0020339F"/>
    <w:rsid w:val="00222D2E"/>
    <w:rsid w:val="002256FA"/>
    <w:rsid w:val="00227954"/>
    <w:rsid w:val="00231461"/>
    <w:rsid w:val="00253CC4"/>
    <w:rsid w:val="00264FC6"/>
    <w:rsid w:val="002B0562"/>
    <w:rsid w:val="002C23D1"/>
    <w:rsid w:val="002C7CA0"/>
    <w:rsid w:val="002D3783"/>
    <w:rsid w:val="002E36EC"/>
    <w:rsid w:val="002E385E"/>
    <w:rsid w:val="002E6030"/>
    <w:rsid w:val="003022D3"/>
    <w:rsid w:val="003055DD"/>
    <w:rsid w:val="00316D85"/>
    <w:rsid w:val="00341C3F"/>
    <w:rsid w:val="00352436"/>
    <w:rsid w:val="00361876"/>
    <w:rsid w:val="00363BBB"/>
    <w:rsid w:val="003703EB"/>
    <w:rsid w:val="00397C53"/>
    <w:rsid w:val="003A33AF"/>
    <w:rsid w:val="003E0E83"/>
    <w:rsid w:val="003E464D"/>
    <w:rsid w:val="003E4905"/>
    <w:rsid w:val="003F3E6B"/>
    <w:rsid w:val="0043297B"/>
    <w:rsid w:val="0043748D"/>
    <w:rsid w:val="00437507"/>
    <w:rsid w:val="00437EE1"/>
    <w:rsid w:val="00443879"/>
    <w:rsid w:val="00475CD1"/>
    <w:rsid w:val="004A6910"/>
    <w:rsid w:val="004C1821"/>
    <w:rsid w:val="004C57F9"/>
    <w:rsid w:val="004D6FCA"/>
    <w:rsid w:val="004D7D18"/>
    <w:rsid w:val="004F0551"/>
    <w:rsid w:val="005015DA"/>
    <w:rsid w:val="00501689"/>
    <w:rsid w:val="00505643"/>
    <w:rsid w:val="00512080"/>
    <w:rsid w:val="005313A0"/>
    <w:rsid w:val="005429A0"/>
    <w:rsid w:val="005527D4"/>
    <w:rsid w:val="00564F96"/>
    <w:rsid w:val="00577003"/>
    <w:rsid w:val="00584C0D"/>
    <w:rsid w:val="00585DD0"/>
    <w:rsid w:val="005A2D3E"/>
    <w:rsid w:val="005A64F0"/>
    <w:rsid w:val="005B086F"/>
    <w:rsid w:val="005C1213"/>
    <w:rsid w:val="005F0D92"/>
    <w:rsid w:val="0060550E"/>
    <w:rsid w:val="00671882"/>
    <w:rsid w:val="006827CD"/>
    <w:rsid w:val="00691473"/>
    <w:rsid w:val="006C03AA"/>
    <w:rsid w:val="006D751C"/>
    <w:rsid w:val="00713148"/>
    <w:rsid w:val="00741FD3"/>
    <w:rsid w:val="00743E0B"/>
    <w:rsid w:val="007812C2"/>
    <w:rsid w:val="00794257"/>
    <w:rsid w:val="00794349"/>
    <w:rsid w:val="007B55F5"/>
    <w:rsid w:val="007C08B9"/>
    <w:rsid w:val="007E6AED"/>
    <w:rsid w:val="00801F17"/>
    <w:rsid w:val="00816998"/>
    <w:rsid w:val="00817F02"/>
    <w:rsid w:val="00862BF2"/>
    <w:rsid w:val="008655D8"/>
    <w:rsid w:val="008728FF"/>
    <w:rsid w:val="0089522B"/>
    <w:rsid w:val="00897C01"/>
    <w:rsid w:val="008A14F1"/>
    <w:rsid w:val="008A1E3A"/>
    <w:rsid w:val="008A5A9A"/>
    <w:rsid w:val="008B39DB"/>
    <w:rsid w:val="008E11C5"/>
    <w:rsid w:val="008F2F1D"/>
    <w:rsid w:val="0090188F"/>
    <w:rsid w:val="009036A0"/>
    <w:rsid w:val="00905C52"/>
    <w:rsid w:val="0090658B"/>
    <w:rsid w:val="00916F40"/>
    <w:rsid w:val="00924C92"/>
    <w:rsid w:val="0093748D"/>
    <w:rsid w:val="00942BF6"/>
    <w:rsid w:val="0096225E"/>
    <w:rsid w:val="009711F9"/>
    <w:rsid w:val="00973A2C"/>
    <w:rsid w:val="00975C6E"/>
    <w:rsid w:val="00996630"/>
    <w:rsid w:val="009966FD"/>
    <w:rsid w:val="009C4B95"/>
    <w:rsid w:val="009C7715"/>
    <w:rsid w:val="009F4D36"/>
    <w:rsid w:val="00A1417D"/>
    <w:rsid w:val="00A146E2"/>
    <w:rsid w:val="00A400C3"/>
    <w:rsid w:val="00A40863"/>
    <w:rsid w:val="00A65EB7"/>
    <w:rsid w:val="00A717BD"/>
    <w:rsid w:val="00AB4074"/>
    <w:rsid w:val="00AB4580"/>
    <w:rsid w:val="00AC0034"/>
    <w:rsid w:val="00AC5DAF"/>
    <w:rsid w:val="00AD10A6"/>
    <w:rsid w:val="00B0478E"/>
    <w:rsid w:val="00B17BA4"/>
    <w:rsid w:val="00B40B35"/>
    <w:rsid w:val="00B41172"/>
    <w:rsid w:val="00B47678"/>
    <w:rsid w:val="00B53015"/>
    <w:rsid w:val="00B7019A"/>
    <w:rsid w:val="00B74299"/>
    <w:rsid w:val="00B74AC1"/>
    <w:rsid w:val="00BA6824"/>
    <w:rsid w:val="00BB1066"/>
    <w:rsid w:val="00BC2F71"/>
    <w:rsid w:val="00BC62A0"/>
    <w:rsid w:val="00BF2C63"/>
    <w:rsid w:val="00C01A31"/>
    <w:rsid w:val="00C13968"/>
    <w:rsid w:val="00C1569B"/>
    <w:rsid w:val="00C26545"/>
    <w:rsid w:val="00C2693C"/>
    <w:rsid w:val="00C47507"/>
    <w:rsid w:val="00C57080"/>
    <w:rsid w:val="00C8681D"/>
    <w:rsid w:val="00C86C5F"/>
    <w:rsid w:val="00C91510"/>
    <w:rsid w:val="00CB60AF"/>
    <w:rsid w:val="00CC6C10"/>
    <w:rsid w:val="00CE3133"/>
    <w:rsid w:val="00D16094"/>
    <w:rsid w:val="00D3504B"/>
    <w:rsid w:val="00D5537E"/>
    <w:rsid w:val="00D57654"/>
    <w:rsid w:val="00D6436B"/>
    <w:rsid w:val="00D7665B"/>
    <w:rsid w:val="00D97BF7"/>
    <w:rsid w:val="00DB38FD"/>
    <w:rsid w:val="00DB594E"/>
    <w:rsid w:val="00DB7770"/>
    <w:rsid w:val="00DC519E"/>
    <w:rsid w:val="00DD0BB0"/>
    <w:rsid w:val="00DD259C"/>
    <w:rsid w:val="00DE08A3"/>
    <w:rsid w:val="00DF2C57"/>
    <w:rsid w:val="00E01A50"/>
    <w:rsid w:val="00E1653D"/>
    <w:rsid w:val="00E274EA"/>
    <w:rsid w:val="00E32FBA"/>
    <w:rsid w:val="00E45D56"/>
    <w:rsid w:val="00E51702"/>
    <w:rsid w:val="00E51B22"/>
    <w:rsid w:val="00E547F6"/>
    <w:rsid w:val="00E76825"/>
    <w:rsid w:val="00E77760"/>
    <w:rsid w:val="00E80381"/>
    <w:rsid w:val="00E872A5"/>
    <w:rsid w:val="00E97530"/>
    <w:rsid w:val="00EB132C"/>
    <w:rsid w:val="00EB300D"/>
    <w:rsid w:val="00ED11C6"/>
    <w:rsid w:val="00ED3E41"/>
    <w:rsid w:val="00ED54D4"/>
    <w:rsid w:val="00ED5535"/>
    <w:rsid w:val="00EF4CD1"/>
    <w:rsid w:val="00EF5995"/>
    <w:rsid w:val="00F00F1B"/>
    <w:rsid w:val="00F03501"/>
    <w:rsid w:val="00F06071"/>
    <w:rsid w:val="00F265D9"/>
    <w:rsid w:val="00F351DF"/>
    <w:rsid w:val="00F62F8D"/>
    <w:rsid w:val="00F91582"/>
    <w:rsid w:val="00FA3EFC"/>
    <w:rsid w:val="00FA5BB4"/>
    <w:rsid w:val="00FA6236"/>
    <w:rsid w:val="00FC1017"/>
    <w:rsid w:val="00FD2918"/>
    <w:rsid w:val="00FE5865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A018"/>
  <w15:chartTrackingRefBased/>
  <w15:docId w15:val="{7C41DED0-B0EF-4F60-B996-2A79794A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4E"/>
  </w:style>
  <w:style w:type="paragraph" w:styleId="Footer">
    <w:name w:val="footer"/>
    <w:basedOn w:val="Normal"/>
    <w:link w:val="FooterChar"/>
    <w:uiPriority w:val="99"/>
    <w:unhideWhenUsed/>
    <w:rsid w:val="00DB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4E"/>
  </w:style>
  <w:style w:type="character" w:styleId="Hyperlink">
    <w:name w:val="Hyperlink"/>
    <w:basedOn w:val="DefaultParagraphFont"/>
    <w:uiPriority w:val="99"/>
    <w:semiHidden/>
    <w:unhideWhenUsed/>
    <w:rsid w:val="00C139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2D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22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262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8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5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1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9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9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1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34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B0D1-CBCA-45B5-A389-4E8C5113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Tolbert</dc:creator>
  <cp:keywords/>
  <dc:description/>
  <cp:lastModifiedBy>John Tolbert</cp:lastModifiedBy>
  <cp:revision>9</cp:revision>
  <cp:lastPrinted>2020-07-09T11:25:00Z</cp:lastPrinted>
  <dcterms:created xsi:type="dcterms:W3CDTF">2020-07-07T09:55:00Z</dcterms:created>
  <dcterms:modified xsi:type="dcterms:W3CDTF">2020-07-11T10:45:00Z</dcterms:modified>
</cp:coreProperties>
</file>